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/>
        <w:jc w:val="center"/>
        <w:rPr>
          <w:rFonts w:hint="default" w:ascii="Times New Roman" w:hAnsi="Times New Roman" w:cs="Times New Roman"/>
          <w:b/>
          <w:sz w:val="36"/>
        </w:rPr>
      </w:pPr>
      <w:r>
        <w:rPr>
          <w:rFonts w:hint="eastAsia" w:ascii="黑体" w:hAnsi="黑体" w:eastAsia="黑体" w:cs="黑体"/>
          <w:b w:val="0"/>
          <w:bCs/>
          <w:sz w:val="36"/>
        </w:rPr>
        <w:t>临床研究人类遗传资源国际合作申请</w:t>
      </w:r>
    </w:p>
    <w:tbl>
      <w:tblPr>
        <w:tblStyle w:val="4"/>
        <w:tblW w:w="99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0"/>
        <w:gridCol w:w="1612"/>
        <w:gridCol w:w="1421"/>
        <w:gridCol w:w="1293"/>
        <w:gridCol w:w="786"/>
        <w:gridCol w:w="795"/>
        <w:gridCol w:w="23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项目名称</w:t>
            </w:r>
          </w:p>
        </w:tc>
        <w:tc>
          <w:tcPr>
            <w:tcW w:w="824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申办方</w:t>
            </w:r>
          </w:p>
        </w:tc>
        <w:tc>
          <w:tcPr>
            <w:tcW w:w="824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组长单位</w:t>
            </w:r>
          </w:p>
        </w:tc>
        <w:tc>
          <w:tcPr>
            <w:tcW w:w="824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本院承担科室</w:t>
            </w:r>
          </w:p>
        </w:tc>
        <w:tc>
          <w:tcPr>
            <w:tcW w:w="30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20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本院课题负责人</w:t>
            </w:r>
          </w:p>
        </w:tc>
        <w:tc>
          <w:tcPr>
            <w:tcW w:w="3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申报主体</w:t>
            </w:r>
          </w:p>
        </w:tc>
        <w:tc>
          <w:tcPr>
            <w:tcW w:w="824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（请填写进行线上申报的申办方或医疗机构名称）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16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合作单位</w:t>
            </w:r>
          </w:p>
        </w:tc>
        <w:tc>
          <w:tcPr>
            <w:tcW w:w="43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eastAsia" w:ascii="Times New Roman" w:hAnsi="Times New Roman" w:cs="Times New Roman" w:eastAsiaTheme="minorEastAsia"/>
                <w:sz w:val="22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申办方</w:t>
            </w:r>
            <w:r>
              <w:rPr>
                <w:rFonts w:hint="eastAsia" w:cs="Times New Roman"/>
                <w:sz w:val="22"/>
                <w:lang w:eastAsia="zh-CN"/>
              </w:rPr>
              <w:t>：</w:t>
            </w:r>
          </w:p>
        </w:tc>
        <w:tc>
          <w:tcPr>
            <w:tcW w:w="15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□中方□外方</w:t>
            </w:r>
          </w:p>
        </w:tc>
        <w:tc>
          <w:tcPr>
            <w:tcW w:w="2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□国际合作 □不涉及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16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43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□CRO：</w:t>
            </w:r>
          </w:p>
        </w:tc>
        <w:tc>
          <w:tcPr>
            <w:tcW w:w="15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□中方□外方</w:t>
            </w:r>
          </w:p>
        </w:tc>
        <w:tc>
          <w:tcPr>
            <w:tcW w:w="2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□国际合作 □不涉及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16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43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□第三方中心实验室：</w:t>
            </w:r>
          </w:p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1.</w:t>
            </w:r>
          </w:p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2.</w:t>
            </w:r>
          </w:p>
        </w:tc>
        <w:tc>
          <w:tcPr>
            <w:tcW w:w="15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□中方□外方</w:t>
            </w:r>
          </w:p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□中方□外方</w:t>
            </w:r>
          </w:p>
        </w:tc>
        <w:tc>
          <w:tcPr>
            <w:tcW w:w="2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□国际合作 □不涉及</w:t>
            </w:r>
          </w:p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□国际合作 □不涉及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16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43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□其他：</w:t>
            </w:r>
          </w:p>
        </w:tc>
        <w:tc>
          <w:tcPr>
            <w:tcW w:w="15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□中方□外方</w:t>
            </w:r>
          </w:p>
        </w:tc>
        <w:tc>
          <w:tcPr>
            <w:tcW w:w="2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□国际合作 □不涉及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8" w:hRule="atLeast"/>
          <w:jc w:val="center"/>
        </w:trPr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人类遗传</w:t>
            </w:r>
          </w:p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资源来源</w:t>
            </w:r>
          </w:p>
        </w:tc>
        <w:tc>
          <w:tcPr>
            <w:tcW w:w="8246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□临床研究样本直接采集</w:t>
            </w:r>
          </w:p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□临床诊断或治疗后剩余样本采集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  <w:sz w:val="22"/>
                <w:lang w:val="en-US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□</w:t>
            </w:r>
            <w:r>
              <w:rPr>
                <w:rFonts w:hint="default" w:ascii="Times New Roman" w:hAnsi="Times New Roman" w:cs="Times New Roman"/>
                <w:sz w:val="22"/>
                <w:lang w:val="en-US" w:eastAsia="zh-CN"/>
              </w:rPr>
              <w:t>保藏样本  审批决定书文号_____________</w:t>
            </w:r>
          </w:p>
          <w:p>
            <w:pPr>
              <w:spacing w:beforeLines="0" w:afterLines="0"/>
              <w:jc w:val="left"/>
              <w:rPr>
                <w:rFonts w:hint="default" w:ascii="Times New Roman" w:hAnsi="Times New Roman" w:cs="Times New Roman" w:eastAsiaTheme="minorEastAsia"/>
                <w:sz w:val="22"/>
                <w:u w:val="singl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□其</w:t>
            </w:r>
            <w:r>
              <w:rPr>
                <w:rFonts w:hint="default" w:ascii="Times New Roman" w:hAnsi="Times New Roman" w:cs="Times New Roman"/>
                <w:sz w:val="22"/>
              </w:rPr>
              <w:softHyphen/>
            </w:r>
            <w:r>
              <w:rPr>
                <w:rFonts w:hint="default" w:ascii="Times New Roman" w:hAnsi="Times New Roman" w:cs="Times New Roman"/>
                <w:sz w:val="22"/>
              </w:rPr>
              <w:t>他</w:t>
            </w:r>
            <w:r>
              <w:rPr>
                <w:rFonts w:hint="default" w:ascii="Times New Roman" w:hAnsi="Times New Roman" w:cs="Times New Roman"/>
                <w:sz w:val="22"/>
                <w:lang w:eastAsia="zh-CN"/>
              </w:rPr>
              <w:t>（</w:t>
            </w:r>
            <w:r>
              <w:rPr>
                <w:rFonts w:hint="default" w:ascii="Times New Roman" w:hAnsi="Times New Roman" w:cs="Times New Roman"/>
                <w:sz w:val="22"/>
                <w:lang w:val="en-US" w:eastAsia="zh-CN"/>
              </w:rPr>
              <w:t>请说明</w:t>
            </w:r>
            <w:r>
              <w:rPr>
                <w:rFonts w:hint="default" w:ascii="Times New Roman" w:hAnsi="Times New Roman" w:cs="Times New Roman"/>
                <w:sz w:val="22"/>
                <w:lang w:eastAsia="zh-CN"/>
              </w:rPr>
              <w:t>）</w:t>
            </w:r>
            <w:r>
              <w:rPr>
                <w:rFonts w:hint="default" w:ascii="Times New Roman" w:hAnsi="Times New Roman" w:cs="Times New Roman"/>
                <w:sz w:val="22"/>
                <w:lang w:val="en-US" w:eastAsia="zh-CN"/>
              </w:rPr>
              <w:t>________________________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93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tbl>
            <w:tblPr>
              <w:tblStyle w:val="4"/>
              <w:tblW w:w="10229" w:type="dxa"/>
              <w:tblInd w:w="-173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758"/>
              <w:gridCol w:w="1617"/>
              <w:gridCol w:w="1989"/>
              <w:gridCol w:w="1566"/>
              <w:gridCol w:w="1756"/>
              <w:gridCol w:w="1543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75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spacing w:beforeLines="0" w:afterLines="0"/>
                    <w:rPr>
                      <w:rFonts w:hint="default" w:ascii="Times New Roman" w:hAnsi="Times New Roman" w:cs="Times New Roman"/>
                      <w:sz w:val="21"/>
                    </w:rPr>
                  </w:pPr>
                  <w:r>
                    <w:rPr>
                      <w:rFonts w:hint="default" w:ascii="Times New Roman" w:hAnsi="Times New Roman" w:cs="Times New Roman"/>
                      <w:sz w:val="21"/>
                    </w:rPr>
                    <w:t>人类遗传资源材料是否出境</w:t>
                  </w:r>
                </w:p>
              </w:tc>
              <w:tc>
                <w:tcPr>
                  <w:tcW w:w="1617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spacing w:beforeLines="0" w:afterLines="0"/>
                    <w:rPr>
                      <w:rFonts w:hint="default" w:ascii="Times New Roman" w:hAnsi="Times New Roman" w:cs="Times New Roman"/>
                      <w:sz w:val="21"/>
                    </w:rPr>
                  </w:pPr>
                  <w:r>
                    <w:rPr>
                      <w:rFonts w:hint="default" w:ascii="Times New Roman" w:hAnsi="Times New Roman" w:cs="Times New Roman"/>
                      <w:sz w:val="21"/>
                    </w:rPr>
                    <w:t>□是  □否</w:t>
                  </w:r>
                </w:p>
              </w:tc>
              <w:tc>
                <w:tcPr>
                  <w:tcW w:w="1989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spacing w:beforeLines="0" w:afterLines="0"/>
                    <w:rPr>
                      <w:rFonts w:hint="default" w:ascii="Times New Roman" w:hAnsi="Times New Roman" w:cs="Times New Roman"/>
                      <w:sz w:val="21"/>
                    </w:rPr>
                  </w:pPr>
                  <w:r>
                    <w:rPr>
                      <w:rFonts w:hint="default" w:ascii="Times New Roman" w:hAnsi="Times New Roman" w:cs="Times New Roman"/>
                      <w:sz w:val="21"/>
                    </w:rPr>
                    <w:t>是否涉及基因检测</w:t>
                  </w:r>
                </w:p>
              </w:tc>
              <w:tc>
                <w:tcPr>
                  <w:tcW w:w="1566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spacing w:beforeLines="0" w:afterLines="0"/>
                    <w:rPr>
                      <w:rFonts w:hint="default" w:ascii="Times New Roman" w:hAnsi="Times New Roman" w:cs="Times New Roman"/>
                      <w:sz w:val="21"/>
                    </w:rPr>
                  </w:pPr>
                  <w:r>
                    <w:rPr>
                      <w:rFonts w:hint="default" w:ascii="Times New Roman" w:hAnsi="Times New Roman" w:cs="Times New Roman"/>
                      <w:sz w:val="21"/>
                    </w:rPr>
                    <w:t>□是  □否</w:t>
                  </w:r>
                </w:p>
              </w:tc>
              <w:tc>
                <w:tcPr>
                  <w:tcW w:w="1756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spacing w:beforeLines="0" w:afterLines="0"/>
                    <w:rPr>
                      <w:rFonts w:hint="default" w:ascii="Times New Roman" w:hAnsi="Times New Roman" w:cs="Times New Roman"/>
                      <w:sz w:val="21"/>
                    </w:rPr>
                  </w:pPr>
                  <w:r>
                    <w:rPr>
                      <w:rFonts w:hint="default" w:ascii="Times New Roman" w:hAnsi="Times New Roman" w:cs="Times New Roman"/>
                      <w:sz w:val="21"/>
                    </w:rPr>
                    <w:t>是否涉及生物标志物检测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nil"/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spacing w:beforeLines="0" w:afterLines="0"/>
                    <w:rPr>
                      <w:rFonts w:hint="default" w:ascii="Times New Roman" w:hAnsi="Times New Roman" w:cs="Times New Roman"/>
                      <w:sz w:val="21"/>
                    </w:rPr>
                  </w:pPr>
                  <w:r>
                    <w:rPr>
                      <w:rFonts w:hint="default" w:ascii="Times New Roman" w:hAnsi="Times New Roman" w:cs="Times New Roman"/>
                      <w:sz w:val="21"/>
                    </w:rPr>
                    <w:t>□是  □否</w:t>
                  </w:r>
                </w:p>
              </w:tc>
            </w:tr>
          </w:tbl>
          <w:p>
            <w:pPr>
              <w:spacing w:beforeLines="0" w:afterLines="0"/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8"/>
              </w:rPr>
              <w:t>样本信息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690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ind w:firstLine="220" w:firstLineChars="100"/>
              <w:jc w:val="left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疾病类型</w:t>
            </w:r>
          </w:p>
        </w:tc>
        <w:tc>
          <w:tcPr>
            <w:tcW w:w="8246" w:type="dxa"/>
            <w:gridSpan w:val="6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690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ind w:firstLine="220" w:firstLineChars="100"/>
              <w:jc w:val="left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研究总例数</w:t>
            </w:r>
          </w:p>
        </w:tc>
        <w:tc>
          <w:tcPr>
            <w:tcW w:w="3033" w:type="dxa"/>
            <w:gridSpan w:val="2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2079" w:type="dxa"/>
            <w:gridSpan w:val="2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本院承担例数</w:t>
            </w:r>
          </w:p>
        </w:tc>
        <w:tc>
          <w:tcPr>
            <w:tcW w:w="3134" w:type="dxa"/>
            <w:gridSpan w:val="2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  <w:jc w:val="center"/>
        </w:trPr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人类遗传资源</w:t>
            </w:r>
          </w:p>
          <w:p>
            <w:pPr>
              <w:spacing w:beforeLines="0" w:afterLines="0"/>
              <w:ind w:firstLine="440" w:firstLineChars="200"/>
              <w:jc w:val="left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名称</w:t>
            </w: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数量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单位/规格</w:t>
            </w:r>
          </w:p>
        </w:tc>
        <w:tc>
          <w:tcPr>
            <w:tcW w:w="20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ind w:firstLine="110" w:firstLineChars="50"/>
              <w:jc w:val="left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样本使用目的</w:t>
            </w:r>
          </w:p>
        </w:tc>
        <w:tc>
          <w:tcPr>
            <w:tcW w:w="3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剩余资源处理方式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  <w:jc w:val="center"/>
        </w:trPr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（请根据需要</w:t>
            </w:r>
          </w:p>
          <w:p>
            <w:pPr>
              <w:spacing w:beforeLines="0" w:afterLines="0"/>
              <w:ind w:firstLine="220" w:firstLineChars="100"/>
              <w:jc w:val="left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增加表格，内容与申请书保持一致）</w:t>
            </w: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20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3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atLeast"/>
          <w:jc w:val="center"/>
        </w:trPr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20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3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atLeast"/>
          <w:jc w:val="center"/>
        </w:trPr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20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3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atLeast"/>
          <w:jc w:val="center"/>
        </w:trPr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20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3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atLeast"/>
          <w:jc w:val="center"/>
        </w:trPr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20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3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合作时限</w:t>
            </w:r>
          </w:p>
        </w:tc>
        <w:tc>
          <w:tcPr>
            <w:tcW w:w="824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1"/>
              </w:rPr>
              <w:t>____年____月 至 ____年____月</w:t>
            </w:r>
            <w:r>
              <w:rPr>
                <w:rFonts w:hint="default" w:ascii="Times New Roman" w:hAnsi="Times New Roman" w:cs="Times New Roman"/>
                <w:sz w:val="22"/>
              </w:rPr>
              <w:t>（同申请书内容一致）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3" w:hRule="atLeast"/>
          <w:jc w:val="center"/>
        </w:trPr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cs="Times New Roman"/>
                <w:sz w:val="21"/>
              </w:rPr>
              <w:t>申请说明</w:t>
            </w:r>
          </w:p>
        </w:tc>
        <w:tc>
          <w:tcPr>
            <w:tcW w:w="824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2"/>
                <w:szCs w:val="2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□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本次为首次申请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2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□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本次为变更申请：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2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既往已取得变更行政审批决定次数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____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次。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2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本次变更类别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合作方 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研究目的 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合作期限 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出境计划 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研究内容或方案 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其他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2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_______________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。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变更概况</w:t>
            </w:r>
            <w:r>
              <w:rPr>
                <w:rFonts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（与遗传办变更申请书一致）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 </w:t>
            </w:r>
          </w:p>
          <w:p>
            <w:pPr>
              <w:spacing w:beforeLines="0" w:afterLines="0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spacing w:beforeLines="0" w:afterLines="0"/>
              <w:rPr>
                <w:rFonts w:hint="default" w:ascii="宋体" w:hAnsi="宋体" w:eastAsia="宋体" w:cs="宋体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□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其他情况：____________________</w:t>
            </w:r>
          </w:p>
          <w:p>
            <w:pPr>
              <w:spacing w:beforeLines="0" w:afterLines="0"/>
              <w:rPr>
                <w:rFonts w:hint="default" w:ascii="Times New Roman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8" w:hRule="atLeast"/>
          <w:jc w:val="center"/>
        </w:trPr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ind w:left="210" w:hanging="220" w:hangingChars="100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知识产权归属和分享的安排</w:t>
            </w:r>
          </w:p>
        </w:tc>
        <w:tc>
          <w:tcPr>
            <w:tcW w:w="824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（填写同申请书内容一致）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8" w:hRule="atLeast"/>
          <w:jc w:val="center"/>
        </w:trPr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申办方盖章</w:t>
            </w:r>
            <w:r>
              <w:rPr>
                <w:rFonts w:hint="default" w:ascii="Times New Roman" w:hAnsi="Times New Roman" w:cs="Times New Roman"/>
                <w:sz w:val="22"/>
                <w:lang w:val="en-US" w:eastAsia="zh-CN"/>
              </w:rPr>
              <w:t>/</w:t>
            </w:r>
            <w:r>
              <w:rPr>
                <w:rFonts w:hint="default" w:ascii="Times New Roman" w:hAnsi="Times New Roman" w:cs="Times New Roman"/>
                <w:sz w:val="22"/>
              </w:rPr>
              <w:t>签字</w:t>
            </w:r>
          </w:p>
        </w:tc>
        <w:tc>
          <w:tcPr>
            <w:tcW w:w="824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bottom"/>
          </w:tcPr>
          <w:p>
            <w:pPr>
              <w:spacing w:beforeLines="0" w:afterLines="0"/>
              <w:ind w:firstLine="2640" w:firstLineChars="1200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签字：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8" w:hRule="atLeast"/>
          <w:jc w:val="center"/>
        </w:trPr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主要研究者签字</w:t>
            </w:r>
          </w:p>
        </w:tc>
        <w:tc>
          <w:tcPr>
            <w:tcW w:w="824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bottom"/>
          </w:tcPr>
          <w:p>
            <w:pPr>
              <w:spacing w:beforeLines="0" w:afterLines="0"/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签名：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8" w:hRule="atLeast"/>
          <w:jc w:val="center"/>
        </w:trPr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医院人类遗传资源管理委员会意见</w:t>
            </w:r>
          </w:p>
        </w:tc>
        <w:tc>
          <w:tcPr>
            <w:tcW w:w="824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bottom"/>
          </w:tcPr>
          <w:p>
            <w:pPr>
              <w:wordWrap w:val="0"/>
              <w:spacing w:beforeLines="0" w:afterLines="0"/>
              <w:ind w:right="420"/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 xml:space="preserve">    签名：              日期：</w:t>
            </w:r>
          </w:p>
        </w:tc>
      </w:tr>
    </w:tbl>
    <w:p>
      <w:pPr>
        <w:jc w:val="left"/>
        <w:rPr>
          <w:rFonts w:hint="default" w:ascii="Times New Roman" w:hAnsi="Times New Roman" w:cs="Times New Roman"/>
          <w:lang w:val="en-US" w:eastAsia="zh-CN"/>
        </w:rPr>
      </w:pPr>
      <w:bookmarkStart w:id="0" w:name="_GoBack"/>
      <w:bookmarkEnd w:id="0"/>
    </w:p>
    <w:p>
      <w:pPr>
        <w:jc w:val="left"/>
        <w:rPr>
          <w:rFonts w:hint="default" w:ascii="Times New Roman" w:hAnsi="Times New Roman" w:cs="Times New Roman"/>
          <w:bCs/>
          <w:w w:val="100"/>
          <w:sz w:val="24"/>
          <w:lang w:val="en-US" w:eastAsia="zh-CN"/>
        </w:rPr>
      </w:pPr>
    </w:p>
    <w:p>
      <w:pPr>
        <w:jc w:val="left"/>
        <w:rPr>
          <w:rFonts w:hint="default" w:ascii="Times New Roman" w:hAnsi="Times New Roman" w:cs="Times New Roman"/>
          <w:bCs/>
          <w:w w:val="100"/>
          <w:sz w:val="24"/>
          <w:lang w:val="en-US" w:eastAsia="zh-CN"/>
        </w:rPr>
      </w:pPr>
    </w:p>
    <w:p>
      <w:pPr>
        <w:rPr>
          <w:rFonts w:hint="eastAsia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797" w:bottom="1440" w:left="179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AndChar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wordWrap w:val="0"/>
      <w:ind w:right="360"/>
    </w:pPr>
    <w:r>
      <w:rPr>
        <w:rFonts w:hint="eastAsia"/>
        <w:lang w:val="en-US" w:eastAsia="zh-CN"/>
      </w:rPr>
      <w:t>生效</w:t>
    </w:r>
    <w:r>
      <w:t>日期：</w:t>
    </w:r>
    <w:r>
      <w:rPr>
        <w:rFonts w:hint="eastAsia"/>
        <w:lang w:val="en-US" w:eastAsia="zh-CN"/>
      </w:rPr>
      <w:t>2020年07月27日</w:t>
    </w:r>
    <w:r>
      <w:rPr>
        <w:rFonts w:hint="eastAsia"/>
      </w:rPr>
      <w:t xml:space="preserve">                   </w:t>
    </w:r>
    <w:r>
      <w:rPr>
        <w:rFonts w:hint="eastAsia"/>
        <w:lang w:val="en-US" w:eastAsia="zh-CN"/>
      </w:rPr>
      <w:t xml:space="preserve">               文件</w:t>
    </w:r>
    <w:r>
      <w:rPr>
        <w:rFonts w:hint="eastAsia"/>
      </w:rPr>
      <w:t>编</w:t>
    </w:r>
    <w:r>
      <w:rPr>
        <w:rFonts w:hint="eastAsia"/>
        <w:lang w:val="en-US" w:eastAsia="zh-CN"/>
      </w:rPr>
      <w:t>码</w:t>
    </w:r>
    <w:r>
      <w:t>：AF-SOP</w:t>
    </w:r>
    <w:r>
      <w:rPr>
        <w:rFonts w:hint="eastAsia"/>
        <w:lang w:val="en-US" w:eastAsia="zh-CN"/>
      </w:rPr>
      <w:t>-002</w:t>
    </w:r>
    <w:r>
      <w:t>-0</w:t>
    </w:r>
    <w:r>
      <w:rPr>
        <w:rFonts w:hint="eastAsia"/>
        <w:lang w:val="en-US" w:eastAsia="zh-CN"/>
      </w:rPr>
      <w:t>1</w:t>
    </w:r>
    <w:r>
      <w:t>-V</w:t>
    </w:r>
    <w:r>
      <w:rPr>
        <w:rFonts w:hint="eastAsia"/>
        <w:lang w:val="en-US" w:eastAsia="zh-CN"/>
      </w:rPr>
      <w:t>1</w:t>
    </w:r>
    <w:r>
      <w:t>.0</w:t>
    </w:r>
  </w:p>
  <w:p>
    <w:pPr>
      <w:pStyle w:val="2"/>
      <w:wordWrap w:val="0"/>
      <w:ind w:right="360"/>
      <w:rPr>
        <w:rFonts w:hint="default" w:ascii="Times New Roman" w:hAnsi="Times New Roman" w:cs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24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1960245</wp:posOffset>
              </wp:positionH>
              <wp:positionV relativeFrom="paragraph">
                <wp:posOffset>137160</wp:posOffset>
              </wp:positionV>
              <wp:extent cx="3992880" cy="14605"/>
              <wp:effectExtent l="0" t="4445" r="7620" b="6350"/>
              <wp:wrapNone/>
              <wp:docPr id="2" name="直接连接符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3992880" cy="1460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flip:y;margin-left:154.35pt;margin-top:10.8pt;height:1.15pt;width:314.4pt;z-index:251660288;mso-width-relative:page;mso-height-relative:page;" filled="f" stroked="t" coordsize="21600,21600" o:gfxdata="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Ni+xe/YAAAACQEAAA8AAAAAAAAAAQAgAAAA&#10;IgAAAGRycy9kb3ducmV2LnhtbFBLAQIUABQAAAAIAIdO4kCV4uKb0gEAAHEDAAAOAAAAAAAAAAEA&#10;IAAAACcBAABkcnMvZTJvRG9jLnhtbFBLBQYAAAAABgAGAFkBAABrBQAAAAA=&#10;">
              <v:fill on="f" focussize="0,0"/>
              <v:stroke weight="0.5pt" color="#000000 [3200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ascii="宋体" w:hAnsi="宋体" w:cs="宋体"/>
        <w:kern w:val="0"/>
        <w:sz w:val="24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-52705</wp:posOffset>
          </wp:positionH>
          <wp:positionV relativeFrom="page">
            <wp:posOffset>415925</wp:posOffset>
          </wp:positionV>
          <wp:extent cx="2025650" cy="565150"/>
          <wp:effectExtent l="0" t="0" r="6350" b="6350"/>
          <wp:wrapNone/>
          <wp:docPr id="1" name="图片 1" descr="未标题-1 拷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 拷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25650" cy="565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5F49EA"/>
    <w:rsid w:val="000C7C6A"/>
    <w:rsid w:val="0011442C"/>
    <w:rsid w:val="00265DE0"/>
    <w:rsid w:val="00275DDF"/>
    <w:rsid w:val="006F3D63"/>
    <w:rsid w:val="0071645C"/>
    <w:rsid w:val="00951B0C"/>
    <w:rsid w:val="009F4C0E"/>
    <w:rsid w:val="00A81CFE"/>
    <w:rsid w:val="00BD475A"/>
    <w:rsid w:val="00BE3BAC"/>
    <w:rsid w:val="00BF706B"/>
    <w:rsid w:val="00CE61BF"/>
    <w:rsid w:val="00E118CA"/>
    <w:rsid w:val="00FA4B52"/>
    <w:rsid w:val="00FB78A0"/>
    <w:rsid w:val="038412D2"/>
    <w:rsid w:val="052B25B0"/>
    <w:rsid w:val="069B3E35"/>
    <w:rsid w:val="077A5076"/>
    <w:rsid w:val="0AD64A8A"/>
    <w:rsid w:val="0C5D04BD"/>
    <w:rsid w:val="10F0109B"/>
    <w:rsid w:val="12AA7192"/>
    <w:rsid w:val="13A00413"/>
    <w:rsid w:val="144E3C72"/>
    <w:rsid w:val="180E745C"/>
    <w:rsid w:val="18775033"/>
    <w:rsid w:val="1CEA386D"/>
    <w:rsid w:val="1D572D31"/>
    <w:rsid w:val="1E5F49EA"/>
    <w:rsid w:val="23464D60"/>
    <w:rsid w:val="24DA00BE"/>
    <w:rsid w:val="28751910"/>
    <w:rsid w:val="289403D7"/>
    <w:rsid w:val="2A756E13"/>
    <w:rsid w:val="2B1C6145"/>
    <w:rsid w:val="2BAC2346"/>
    <w:rsid w:val="2F7B2A9C"/>
    <w:rsid w:val="3064596F"/>
    <w:rsid w:val="307F4655"/>
    <w:rsid w:val="328E537A"/>
    <w:rsid w:val="39C030E5"/>
    <w:rsid w:val="3B0C6C09"/>
    <w:rsid w:val="3BE03C60"/>
    <w:rsid w:val="3DFF4AF0"/>
    <w:rsid w:val="3FBE5ED8"/>
    <w:rsid w:val="40C6505A"/>
    <w:rsid w:val="40D544B5"/>
    <w:rsid w:val="4259690E"/>
    <w:rsid w:val="42C25BE2"/>
    <w:rsid w:val="48656E7B"/>
    <w:rsid w:val="49370874"/>
    <w:rsid w:val="4A2050A7"/>
    <w:rsid w:val="4CE119D3"/>
    <w:rsid w:val="4CF003D0"/>
    <w:rsid w:val="4D9124C0"/>
    <w:rsid w:val="4DCC2218"/>
    <w:rsid w:val="4DE32523"/>
    <w:rsid w:val="500046FB"/>
    <w:rsid w:val="50F007D0"/>
    <w:rsid w:val="52AA270F"/>
    <w:rsid w:val="5428247E"/>
    <w:rsid w:val="599D3697"/>
    <w:rsid w:val="5A5C3D0B"/>
    <w:rsid w:val="691C4614"/>
    <w:rsid w:val="6CA93B8E"/>
    <w:rsid w:val="6CAE11C5"/>
    <w:rsid w:val="6DE57A18"/>
    <w:rsid w:val="703E457E"/>
    <w:rsid w:val="7129404C"/>
    <w:rsid w:val="71E030D7"/>
    <w:rsid w:val="721125C0"/>
    <w:rsid w:val="75D307FE"/>
    <w:rsid w:val="767D0D4B"/>
    <w:rsid w:val="7DC63E9B"/>
    <w:rsid w:val="7F283AC6"/>
    <w:rsid w:val="7FD53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30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正文段落"/>
    <w:basedOn w:val="1"/>
    <w:qFormat/>
    <w:uiPriority w:val="0"/>
    <w:pPr>
      <w:spacing w:beforeLines="50" w:line="400" w:lineRule="exact"/>
      <w:ind w:firstLine="200" w:firstLineChars="200"/>
    </w:pPr>
    <w:rPr>
      <w:rFonts w:ascii="Times New Roman" w:hAnsi="Times New Roman" w:eastAsia="宋体" w:cs="Times New Roman"/>
      <w:sz w:val="24"/>
    </w:rPr>
  </w:style>
  <w:style w:type="paragraph" w:styleId="8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44</Words>
  <Characters>252</Characters>
  <Lines>2</Lines>
  <Paragraphs>1</Paragraphs>
  <TotalTime>0</TotalTime>
  <ScaleCrop>false</ScaleCrop>
  <LinksUpToDate>false</LinksUpToDate>
  <CharactersWithSpaces>295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2018-01-30T05:44:00Z</dcterms:created>
  <dc:creator>wumei</dc:creator>
  <cp:lastModifiedBy>伊然</cp:lastModifiedBy>
  <dcterms:modified xsi:type="dcterms:W3CDTF">2020-07-24T06:20:38Z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